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FB67C" w14:textId="77777777" w:rsidR="00324427" w:rsidRPr="002E5A1F" w:rsidRDefault="00324427" w:rsidP="00324427">
      <w:pPr>
        <w:textAlignment w:val="baseline"/>
        <w:rPr>
          <w:rFonts w:ascii="Calibri" w:hAnsi="Calibri" w:cs="Times New Roman"/>
          <w:b/>
          <w:bCs/>
          <w:color w:val="000000"/>
          <w:sz w:val="28"/>
          <w:szCs w:val="28"/>
          <w:bdr w:val="none" w:sz="0" w:space="0" w:color="auto" w:frame="1"/>
        </w:rPr>
      </w:pPr>
      <w:bookmarkStart w:id="0" w:name="OLE_LINK3"/>
      <w:bookmarkStart w:id="1" w:name="OLE_LINK1"/>
      <w:bookmarkStart w:id="2" w:name="OLE_LINK2"/>
      <w:bookmarkStart w:id="3" w:name="OLE_LINK4"/>
      <w:bookmarkStart w:id="4" w:name="OLE_LINK5"/>
      <w:bookmarkStart w:id="5" w:name="OLE_LINK6"/>
      <w:bookmarkStart w:id="6" w:name="_GoBack"/>
      <w:bookmarkEnd w:id="6"/>
      <w:r w:rsidRPr="002E5A1F">
        <w:rPr>
          <w:rFonts w:ascii="Calibri" w:hAnsi="Calibri" w:cs="Times New Roman"/>
          <w:b/>
          <w:bCs/>
          <w:color w:val="000000"/>
          <w:sz w:val="28"/>
          <w:szCs w:val="28"/>
          <w:bdr w:val="none" w:sz="0" w:space="0" w:color="auto" w:frame="1"/>
        </w:rPr>
        <w:t>Group Discussion Guide</w:t>
      </w:r>
    </w:p>
    <w:p w14:paraId="5A4882FE" w14:textId="618EDA56" w:rsidR="00324427" w:rsidRPr="002E5A1F" w:rsidRDefault="00CA5228" w:rsidP="00324427">
      <w:pPr>
        <w:textAlignment w:val="baseline"/>
        <w:rPr>
          <w:rFonts w:ascii="Calibri" w:hAnsi="Calibri" w:cs="Times New Roman"/>
          <w:b/>
          <w:bCs/>
          <w:color w:val="000000"/>
          <w:sz w:val="28"/>
          <w:szCs w:val="28"/>
          <w:bdr w:val="none" w:sz="0" w:space="0" w:color="auto" w:frame="1"/>
        </w:rPr>
      </w:pPr>
      <w:r>
        <w:rPr>
          <w:rFonts w:ascii="Calibri" w:hAnsi="Calibri" w:cs="Times New Roman"/>
          <w:b/>
          <w:bCs/>
          <w:i/>
          <w:color w:val="000000"/>
          <w:sz w:val="28"/>
          <w:szCs w:val="28"/>
          <w:bdr w:val="none" w:sz="0" w:space="0" w:color="auto" w:frame="1"/>
        </w:rPr>
        <w:t xml:space="preserve">Post </w:t>
      </w:r>
      <w:proofErr w:type="spellStart"/>
      <w:r>
        <w:rPr>
          <w:rFonts w:ascii="Calibri" w:hAnsi="Calibri" w:cs="Times New Roman"/>
          <w:b/>
          <w:bCs/>
          <w:i/>
          <w:color w:val="000000"/>
          <w:sz w:val="28"/>
          <w:szCs w:val="28"/>
          <w:bdr w:val="none" w:sz="0" w:space="0" w:color="auto" w:frame="1"/>
        </w:rPr>
        <w:t>Tenabras</w:t>
      </w:r>
      <w:proofErr w:type="spellEnd"/>
      <w:r>
        <w:rPr>
          <w:rFonts w:ascii="Calibri" w:hAnsi="Calibri" w:cs="Times New Roman"/>
          <w:b/>
          <w:bCs/>
          <w:i/>
          <w:color w:val="000000"/>
          <w:sz w:val="28"/>
          <w:szCs w:val="28"/>
          <w:bdr w:val="none" w:sz="0" w:space="0" w:color="auto" w:frame="1"/>
        </w:rPr>
        <w:t xml:space="preserve"> Lux</w:t>
      </w:r>
      <w:r w:rsidR="00324427" w:rsidRPr="002E5A1F">
        <w:rPr>
          <w:rFonts w:ascii="Calibri" w:hAnsi="Calibri" w:cs="Times New Roman"/>
          <w:b/>
          <w:bCs/>
          <w:color w:val="000000"/>
          <w:sz w:val="28"/>
          <w:szCs w:val="28"/>
          <w:bdr w:val="none" w:sz="0" w:space="0" w:color="auto" w:frame="1"/>
        </w:rPr>
        <w:t xml:space="preserve"> Sermon Series</w:t>
      </w:r>
    </w:p>
    <w:p w14:paraId="78DD2889" w14:textId="5199717A" w:rsidR="002E5A1F" w:rsidRDefault="00CA5228" w:rsidP="004F523A">
      <w:pPr>
        <w:textAlignment w:val="baseline"/>
        <w:rPr>
          <w:rFonts w:ascii="Calibri" w:hAnsi="Calibri" w:cs="Times New Roman"/>
          <w:color w:val="000000"/>
          <w:sz w:val="28"/>
          <w:szCs w:val="28"/>
        </w:rPr>
      </w:pPr>
      <w:r>
        <w:rPr>
          <w:rFonts w:ascii="Calibri" w:hAnsi="Calibri" w:cs="Times New Roman"/>
          <w:b/>
          <w:bCs/>
          <w:i/>
          <w:color w:val="000000"/>
          <w:sz w:val="28"/>
          <w:szCs w:val="28"/>
          <w:bdr w:val="none" w:sz="0" w:space="0" w:color="auto" w:frame="1"/>
        </w:rPr>
        <w:t>Is Purgatory Biblical</w:t>
      </w:r>
      <w:r w:rsidR="004F523A">
        <w:rPr>
          <w:rFonts w:ascii="Calibri" w:hAnsi="Calibri" w:cs="Times New Roman"/>
          <w:b/>
          <w:bCs/>
          <w:i/>
          <w:color w:val="000000"/>
          <w:sz w:val="28"/>
          <w:szCs w:val="28"/>
          <w:bdr w:val="none" w:sz="0" w:space="0" w:color="auto" w:frame="1"/>
        </w:rPr>
        <w:t>?</w:t>
      </w:r>
      <w:r w:rsidR="00FC3DD9" w:rsidRPr="002E5A1F">
        <w:rPr>
          <w:rFonts w:ascii="Calibri" w:hAnsi="Calibri" w:cs="Times New Roman"/>
          <w:b/>
          <w:bCs/>
          <w:color w:val="000000"/>
          <w:sz w:val="28"/>
          <w:szCs w:val="28"/>
          <w:bdr w:val="none" w:sz="0" w:space="0" w:color="auto" w:frame="1"/>
        </w:rPr>
        <w:t xml:space="preserve"> </w:t>
      </w:r>
      <w:r w:rsidR="00B53A5C" w:rsidRPr="002E5A1F">
        <w:rPr>
          <w:rFonts w:ascii="Calibri" w:hAnsi="Calibri" w:cs="Times New Roman"/>
          <w:b/>
          <w:bCs/>
          <w:color w:val="000000"/>
          <w:sz w:val="28"/>
          <w:szCs w:val="28"/>
          <w:bdr w:val="none" w:sz="0" w:space="0" w:color="auto" w:frame="1"/>
        </w:rPr>
        <w:t>by</w:t>
      </w:r>
      <w:r w:rsidR="00A122D3" w:rsidRPr="002E5A1F">
        <w:rPr>
          <w:rFonts w:ascii="Calibri" w:hAnsi="Calibri" w:cs="Times New Roman"/>
          <w:b/>
          <w:bCs/>
          <w:color w:val="000000"/>
          <w:sz w:val="28"/>
          <w:szCs w:val="28"/>
          <w:bdr w:val="none" w:sz="0" w:space="0" w:color="auto" w:frame="1"/>
        </w:rPr>
        <w:t xml:space="preserve"> Pastor </w:t>
      </w:r>
      <w:r>
        <w:rPr>
          <w:rFonts w:ascii="Calibri" w:hAnsi="Calibri" w:cs="Times New Roman"/>
          <w:b/>
          <w:bCs/>
          <w:color w:val="000000"/>
          <w:sz w:val="28"/>
          <w:szCs w:val="28"/>
          <w:bdr w:val="none" w:sz="0" w:space="0" w:color="auto" w:frame="1"/>
        </w:rPr>
        <w:t>Joel</w:t>
      </w:r>
      <w:r w:rsidR="004621B8" w:rsidRPr="002E5A1F">
        <w:rPr>
          <w:rFonts w:ascii="Calibri" w:hAnsi="Calibri" w:cs="Times New Roman"/>
          <w:b/>
          <w:bCs/>
          <w:color w:val="000000"/>
          <w:sz w:val="28"/>
          <w:szCs w:val="28"/>
          <w:bdr w:val="none" w:sz="0" w:space="0" w:color="auto" w:frame="1"/>
        </w:rPr>
        <w:br/>
        <w:t xml:space="preserve">Choose the best question(s) for your </w:t>
      </w:r>
      <w:proofErr w:type="gramStart"/>
      <w:r w:rsidR="004621B8" w:rsidRPr="002E5A1F">
        <w:rPr>
          <w:rFonts w:ascii="Calibri" w:hAnsi="Calibri" w:cs="Times New Roman"/>
          <w:b/>
          <w:bCs/>
          <w:color w:val="000000"/>
          <w:sz w:val="28"/>
          <w:szCs w:val="28"/>
          <w:bdr w:val="none" w:sz="0" w:space="0" w:color="auto" w:frame="1"/>
        </w:rPr>
        <w:t>group</w:t>
      </w:r>
      <w:proofErr w:type="gramEnd"/>
    </w:p>
    <w:p w14:paraId="62898AA9" w14:textId="77777777" w:rsidR="004F523A" w:rsidRDefault="004F523A" w:rsidP="004F523A">
      <w:pPr>
        <w:textAlignment w:val="baseline"/>
        <w:rPr>
          <w:rFonts w:ascii="Calibri" w:hAnsi="Calibri" w:cs="Times New Roman"/>
          <w:color w:val="000000"/>
          <w:sz w:val="28"/>
          <w:szCs w:val="28"/>
        </w:rPr>
      </w:pPr>
    </w:p>
    <w:p w14:paraId="5768F944" w14:textId="080DDFC7" w:rsidR="004621B8" w:rsidRPr="002E5A1F" w:rsidRDefault="00CA5228" w:rsidP="004621B8">
      <w:pPr>
        <w:spacing w:after="420"/>
        <w:textAlignment w:val="baseline"/>
        <w:rPr>
          <w:rFonts w:ascii="Calibri" w:hAnsi="Calibri" w:cs="Times New Roman"/>
          <w:color w:val="000000"/>
          <w:sz w:val="28"/>
          <w:szCs w:val="28"/>
        </w:rPr>
      </w:pPr>
      <w:r>
        <w:rPr>
          <w:rFonts w:ascii="Calibri" w:hAnsi="Calibri" w:cs="Times New Roman"/>
          <w:color w:val="000000"/>
          <w:sz w:val="28"/>
          <w:szCs w:val="28"/>
        </w:rPr>
        <w:t>November 26, 2017</w:t>
      </w:r>
      <w:r w:rsidR="004621B8" w:rsidRPr="002E5A1F">
        <w:rPr>
          <w:rFonts w:ascii="Calibri" w:hAnsi="Calibri" w:cs="Times New Roman"/>
          <w:color w:val="000000"/>
          <w:sz w:val="28"/>
          <w:szCs w:val="28"/>
        </w:rPr>
        <w:br/>
        <w:t xml:space="preserve">Questions by Pastor </w:t>
      </w:r>
      <w:proofErr w:type="spellStart"/>
      <w:r w:rsidR="00EA6816">
        <w:rPr>
          <w:rFonts w:ascii="Calibri" w:hAnsi="Calibri" w:cs="Times New Roman"/>
          <w:color w:val="000000"/>
          <w:sz w:val="28"/>
          <w:szCs w:val="28"/>
        </w:rPr>
        <w:t>Ric</w:t>
      </w:r>
      <w:proofErr w:type="spellEnd"/>
    </w:p>
    <w:p w14:paraId="712F9C50" w14:textId="77777777" w:rsidR="004621B8" w:rsidRPr="002E5A1F" w:rsidRDefault="004621B8" w:rsidP="002F252A">
      <w:pPr>
        <w:jc w:val="both"/>
        <w:textAlignment w:val="baseline"/>
        <w:rPr>
          <w:rFonts w:ascii="Calibri" w:hAnsi="Calibri" w:cs="Times New Roman"/>
          <w:color w:val="000000"/>
        </w:rPr>
      </w:pPr>
      <w:r w:rsidRPr="002E5A1F">
        <w:rPr>
          <w:rFonts w:ascii="Calibri" w:hAnsi="Calibri" w:cs="Times New Roman"/>
          <w:color w:val="000000"/>
        </w:rPr>
        <w:t>Below are some discussion questions relating to a recent sermon. These are provided so that your Life Group can discuss what was shared. Previous Weeks’ Discussion Guides and Sermon Notes are available through the </w:t>
      </w:r>
      <w:hyperlink r:id="rId6" w:history="1">
        <w:r w:rsidRPr="002E5A1F">
          <w:rPr>
            <w:rFonts w:ascii="Calibri" w:hAnsi="Calibri" w:cs="Times New Roman"/>
            <w:color w:val="E07B28"/>
            <w:bdr w:val="none" w:sz="0" w:space="0" w:color="auto" w:frame="1"/>
          </w:rPr>
          <w:t>Sermons under the Resources menu</w:t>
        </w:r>
      </w:hyperlink>
      <w:r w:rsidRPr="002E5A1F">
        <w:rPr>
          <w:rFonts w:ascii="Calibri" w:hAnsi="Calibri" w:cs="Times New Roman"/>
          <w:color w:val="000000"/>
        </w:rPr>
        <w:t xml:space="preserve">. Click on the sermon series and then the sermon you are interested in.  You will see a paper icon under the sermon title. Click the icon to open the sermon notes. </w:t>
      </w:r>
      <w:proofErr w:type="gramStart"/>
      <w:r w:rsidRPr="002E5A1F">
        <w:rPr>
          <w:rFonts w:ascii="Calibri" w:hAnsi="Calibri" w:cs="Times New Roman"/>
          <w:color w:val="000000"/>
        </w:rPr>
        <w:t>To listen to the sermon click on the speaker icon.</w:t>
      </w:r>
      <w:proofErr w:type="gramEnd"/>
      <w:r w:rsidRPr="002E5A1F">
        <w:rPr>
          <w:rFonts w:ascii="Calibri" w:hAnsi="Calibri" w:cs="Times New Roman"/>
          <w:color w:val="000000"/>
        </w:rPr>
        <w:t> </w:t>
      </w:r>
    </w:p>
    <w:p w14:paraId="4A8C9782" w14:textId="77777777" w:rsidR="00FC3DD9" w:rsidRPr="002E5A1F" w:rsidRDefault="00FC3DD9" w:rsidP="002F252A">
      <w:pPr>
        <w:jc w:val="both"/>
        <w:textAlignment w:val="baseline"/>
        <w:rPr>
          <w:rFonts w:ascii="Calibri" w:hAnsi="Calibri" w:cs="Times New Roman"/>
          <w:color w:val="000000"/>
          <w:sz w:val="28"/>
          <w:szCs w:val="28"/>
        </w:rPr>
      </w:pPr>
    </w:p>
    <w:bookmarkEnd w:id="0"/>
    <w:bookmarkEnd w:id="1"/>
    <w:bookmarkEnd w:id="2"/>
    <w:bookmarkEnd w:id="3"/>
    <w:bookmarkEnd w:id="4"/>
    <w:bookmarkEnd w:id="5"/>
    <w:p w14:paraId="7D67B132" w14:textId="2EE96EAA" w:rsidR="00CA5228" w:rsidRPr="00CA5228" w:rsidRDefault="00CA5228" w:rsidP="00CA5228">
      <w:pPr>
        <w:spacing w:before="100" w:beforeAutospacing="1" w:after="100" w:afterAutospacing="1"/>
        <w:rPr>
          <w:rFonts w:ascii="Helvetica" w:hAnsi="Helvetica" w:cs="Times New Roman"/>
        </w:rPr>
      </w:pPr>
      <w:r w:rsidRPr="004F523A">
        <w:rPr>
          <w:rFonts w:ascii="Helvetica" w:hAnsi="Helvetica" w:cs="Times New Roman"/>
          <w:b/>
          <w:bCs/>
        </w:rPr>
        <w:t xml:space="preserve">TEXTS:  </w:t>
      </w:r>
      <w:r w:rsidRPr="004F523A">
        <w:rPr>
          <w:rFonts w:ascii="Helvetica" w:hAnsi="Helvetica" w:cs="Times New Roman"/>
          <w:bCs/>
        </w:rPr>
        <w:t>Mark 7:8-13; Matt 19:16-26; Gal</w:t>
      </w:r>
      <w:r w:rsidR="004F523A" w:rsidRPr="004F523A">
        <w:rPr>
          <w:rFonts w:ascii="Helvetica" w:hAnsi="Helvetica" w:cs="Times New Roman"/>
          <w:bCs/>
        </w:rPr>
        <w:t>atians</w:t>
      </w:r>
      <w:r w:rsidRPr="004F523A">
        <w:rPr>
          <w:rFonts w:ascii="Helvetica" w:hAnsi="Helvetica" w:cs="Times New Roman"/>
          <w:bCs/>
        </w:rPr>
        <w:t xml:space="preserve"> 3:1-14; Luke 16:19-31; Luke 23:39-43</w:t>
      </w:r>
    </w:p>
    <w:p w14:paraId="67404DD9" w14:textId="144C63A4" w:rsidR="004F523A" w:rsidRDefault="00CA5228" w:rsidP="004F523A">
      <w:pPr>
        <w:spacing w:before="100" w:beforeAutospacing="1" w:after="100" w:afterAutospacing="1"/>
        <w:ind w:left="1080" w:hanging="1080"/>
        <w:rPr>
          <w:rFonts w:ascii="Helvetica" w:hAnsi="Helvetica" w:cs="Times New Roman"/>
        </w:rPr>
      </w:pPr>
      <w:r w:rsidRPr="00CA5228">
        <w:rPr>
          <w:rFonts w:ascii="Helvetica" w:hAnsi="Helvetica" w:cs="Times New Roman"/>
          <w:b/>
        </w:rPr>
        <w:t>Purgatory Defined: </w:t>
      </w:r>
      <w:r w:rsidRPr="00CA5228">
        <w:rPr>
          <w:rFonts w:ascii="Helvetica" w:hAnsi="Helvetica" w:cs="Times New Roman"/>
        </w:rPr>
        <w:t xml:space="preserve"> Belief in Purgatory was formalized in the 13th century. The Catechism of the Catholic Church defines purgatory as a "purification, so as to achieve the holiness necessary to enter the joy of heaven," which is experienced by those "who die in God’s grace and friendship, but still imperfectly purified" (CCC 1030). It notes that "this final purification of the elect . . . is entirely different from the punishment of the damned" (CCC 1031). Dante’s poem </w:t>
      </w:r>
      <w:r w:rsidRPr="004F523A">
        <w:rPr>
          <w:rFonts w:ascii="Helvetica" w:hAnsi="Helvetica" w:cs="Times New Roman"/>
          <w:i/>
          <w:iCs/>
        </w:rPr>
        <w:t>The Divine Comedy</w:t>
      </w:r>
      <w:r w:rsidRPr="00CA5228">
        <w:rPr>
          <w:rFonts w:ascii="Helvetica" w:hAnsi="Helvetica" w:cs="Times New Roman"/>
        </w:rPr>
        <w:t xml:space="preserve"> (1472) thrust this belief into the forefront of the public consciousness. The printing press had only been around for 32 years by that time.  (Pastor Joel</w:t>
      </w:r>
      <w:r w:rsidR="004F523A">
        <w:rPr>
          <w:rFonts w:ascii="Helvetica" w:hAnsi="Helvetica" w:cs="Times New Roman"/>
        </w:rPr>
        <w:t>)</w:t>
      </w:r>
    </w:p>
    <w:p w14:paraId="3975394B" w14:textId="1CA2CFC9" w:rsidR="004F523A" w:rsidRPr="00E24A31" w:rsidRDefault="004F523A" w:rsidP="00E24A31">
      <w:pPr>
        <w:pStyle w:val="ListParagraph"/>
        <w:widowControl w:val="0"/>
        <w:numPr>
          <w:ilvl w:val="0"/>
          <w:numId w:val="11"/>
        </w:numPr>
        <w:autoSpaceDE w:val="0"/>
        <w:autoSpaceDN w:val="0"/>
        <w:adjustRightInd w:val="0"/>
        <w:rPr>
          <w:rFonts w:ascii="Helvetica" w:hAnsi="Helvetica" w:cs="Helvetica"/>
        </w:rPr>
      </w:pPr>
      <w:r>
        <w:rPr>
          <w:rFonts w:ascii="Helvetica" w:hAnsi="Helvetica" w:cs="Helvetica"/>
        </w:rPr>
        <w:t>Besides</w:t>
      </w:r>
      <w:r w:rsidR="00C042AD">
        <w:rPr>
          <w:rFonts w:ascii="Helvetica" w:hAnsi="Helvetica" w:cs="Helvetica"/>
        </w:rPr>
        <w:t xml:space="preserve"> “P</w:t>
      </w:r>
      <w:r w:rsidR="00CA46D5">
        <w:rPr>
          <w:rFonts w:ascii="Helvetica" w:hAnsi="Helvetica" w:cs="Helvetica"/>
        </w:rPr>
        <w:t>urgatory”, are there teachings</w:t>
      </w:r>
      <w:r w:rsidR="00C042AD">
        <w:rPr>
          <w:rFonts w:ascii="Helvetica" w:hAnsi="Helvetica" w:cs="Helvetica"/>
        </w:rPr>
        <w:t xml:space="preserve"> by groups that you know of that do not stand the biblical test?  Could it be that </w:t>
      </w:r>
      <w:r w:rsidR="00C042AD" w:rsidRPr="00C042AD">
        <w:rPr>
          <w:rFonts w:ascii="Helvetica" w:hAnsi="Helvetica" w:cs="Helvetica"/>
          <w:i/>
        </w:rPr>
        <w:t>we evangelicals</w:t>
      </w:r>
      <w:r w:rsidR="00C042AD">
        <w:rPr>
          <w:rFonts w:ascii="Helvetica" w:hAnsi="Helvetica" w:cs="Helvetica"/>
        </w:rPr>
        <w:t xml:space="preserve"> have beliefs that are not biblical, but cultural and/or legalistic?  Here is one to get you started: </w:t>
      </w:r>
      <w:r w:rsidR="00E24A31">
        <w:rPr>
          <w:rFonts w:ascii="Helvetica" w:hAnsi="Helvetica" w:cs="Helvetica"/>
        </w:rPr>
        <w:br/>
      </w:r>
      <w:r w:rsidR="00E24A31">
        <w:rPr>
          <w:rFonts w:ascii="Helvetica" w:hAnsi="Helvetica" w:cs="Helvetica"/>
        </w:rPr>
        <w:br/>
      </w:r>
      <w:r w:rsidR="00C042AD" w:rsidRPr="00E24A31">
        <w:rPr>
          <w:rFonts w:ascii="Helvetica" w:hAnsi="Helvetica" w:cs="Helvetica"/>
          <w:i/>
        </w:rPr>
        <w:t>Biblical</w:t>
      </w:r>
      <w:r w:rsidR="00C042AD" w:rsidRPr="00E24A31">
        <w:rPr>
          <w:rFonts w:ascii="Helvetica" w:hAnsi="Helvetica" w:cs="Helvetica"/>
        </w:rPr>
        <w:t xml:space="preserve"> or </w:t>
      </w:r>
      <w:r w:rsidR="00C042AD" w:rsidRPr="00E24A31">
        <w:rPr>
          <w:rFonts w:ascii="Helvetica" w:hAnsi="Helvetica" w:cs="Helvetica"/>
          <w:i/>
        </w:rPr>
        <w:t>Cultural</w:t>
      </w:r>
      <w:r w:rsidR="00C042AD" w:rsidRPr="00E24A31">
        <w:rPr>
          <w:rFonts w:ascii="Helvetica" w:hAnsi="Helvetica" w:cs="Helvetica"/>
        </w:rPr>
        <w:t xml:space="preserve">?  Believers must meet on Sundays for worship, preferably before noon.  </w:t>
      </w:r>
      <w:r w:rsidR="00E24A31">
        <w:rPr>
          <w:rFonts w:ascii="Helvetica" w:hAnsi="Helvetica" w:cs="Helvetica"/>
        </w:rPr>
        <w:br/>
      </w:r>
      <w:r w:rsidR="00E24A31">
        <w:rPr>
          <w:rFonts w:ascii="Helvetica" w:hAnsi="Helvetica" w:cs="Helvetica"/>
        </w:rPr>
        <w:br/>
      </w:r>
      <w:r w:rsidR="00C042AD" w:rsidRPr="00E24A31">
        <w:rPr>
          <w:rFonts w:ascii="Helvetica" w:hAnsi="Helvetica" w:cs="Helvetica"/>
          <w:i/>
        </w:rPr>
        <w:t>Remember, just because something is cultural, does not make it wrong.</w:t>
      </w:r>
    </w:p>
    <w:p w14:paraId="6123C3D7" w14:textId="77777777" w:rsidR="004F523A" w:rsidRPr="004E2D60" w:rsidRDefault="004F523A" w:rsidP="004F523A">
      <w:pPr>
        <w:widowControl w:val="0"/>
        <w:autoSpaceDE w:val="0"/>
        <w:autoSpaceDN w:val="0"/>
        <w:adjustRightInd w:val="0"/>
        <w:rPr>
          <w:rFonts w:ascii="Helvetica" w:hAnsi="Helvetica" w:cs="Helvetica"/>
        </w:rPr>
      </w:pPr>
    </w:p>
    <w:p w14:paraId="341D07E4" w14:textId="18078062" w:rsidR="004F523A" w:rsidRPr="004E2D60" w:rsidRDefault="00C042AD" w:rsidP="004F523A">
      <w:pPr>
        <w:pStyle w:val="ListParagraph"/>
        <w:widowControl w:val="0"/>
        <w:numPr>
          <w:ilvl w:val="0"/>
          <w:numId w:val="11"/>
        </w:numPr>
        <w:autoSpaceDE w:val="0"/>
        <w:autoSpaceDN w:val="0"/>
        <w:adjustRightInd w:val="0"/>
        <w:rPr>
          <w:rFonts w:ascii="Helvetica" w:hAnsi="Helvetica" w:cs="Helvetica"/>
        </w:rPr>
      </w:pPr>
      <w:r>
        <w:rPr>
          <w:rFonts w:ascii="Helvetica" w:hAnsi="Helvetica" w:cs="Helvetica"/>
        </w:rPr>
        <w:t xml:space="preserve">Indeed, the Word of God is our final authority.  However, it is a known fact that many have used God’s word to justify actual sin.  How does one avoid the errors of misguided interpretation of Scripture?  How do you do it? A trustworthy method of studying the Bible should be practiced.  This is perhaps worth consideration for a Life Group or ABF study topic.  </w:t>
      </w:r>
      <w:r w:rsidR="00E24A31">
        <w:rPr>
          <w:rFonts w:ascii="Helvetica" w:hAnsi="Helvetica" w:cs="Helvetica"/>
        </w:rPr>
        <w:t xml:space="preserve">Study </w:t>
      </w:r>
      <w:r>
        <w:rPr>
          <w:rFonts w:ascii="Helvetica" w:hAnsi="Helvetica" w:cs="Helvetica"/>
        </w:rPr>
        <w:t xml:space="preserve">Suggestion:  </w:t>
      </w:r>
      <w:r w:rsidRPr="00C042AD">
        <w:rPr>
          <w:rFonts w:ascii="Helvetica" w:hAnsi="Helvetica" w:cs="Helvetica"/>
          <w:i/>
        </w:rPr>
        <w:t>Living by the Book</w:t>
      </w:r>
      <w:r>
        <w:rPr>
          <w:rFonts w:ascii="Helvetica" w:hAnsi="Helvetica" w:cs="Helvetica"/>
        </w:rPr>
        <w:t xml:space="preserve">, by Dr. Howard G. Hendricks. </w:t>
      </w:r>
    </w:p>
    <w:p w14:paraId="58C4882C" w14:textId="77777777" w:rsidR="004F523A" w:rsidRPr="004E2D60" w:rsidRDefault="004F523A" w:rsidP="004F523A">
      <w:pPr>
        <w:widowControl w:val="0"/>
        <w:autoSpaceDE w:val="0"/>
        <w:autoSpaceDN w:val="0"/>
        <w:adjustRightInd w:val="0"/>
        <w:rPr>
          <w:rFonts w:ascii="Helvetica" w:hAnsi="Helvetica" w:cs="Helvetica"/>
        </w:rPr>
      </w:pPr>
    </w:p>
    <w:p w14:paraId="06A8F1BB" w14:textId="7ADB58E4" w:rsidR="004F523A" w:rsidRPr="004E2D60" w:rsidRDefault="00CA46D5" w:rsidP="004F523A">
      <w:pPr>
        <w:pStyle w:val="ListParagraph"/>
        <w:numPr>
          <w:ilvl w:val="0"/>
          <w:numId w:val="11"/>
        </w:numPr>
        <w:textAlignment w:val="baseline"/>
        <w:rPr>
          <w:rFonts w:ascii="Helvetica" w:hAnsi="Helvetica" w:cs="Times New Roman"/>
          <w:color w:val="000000"/>
        </w:rPr>
      </w:pPr>
      <w:r>
        <w:rPr>
          <w:rFonts w:ascii="Helvetica" w:hAnsi="Helvetica" w:cs="Helvetica"/>
        </w:rPr>
        <w:lastRenderedPageBreak/>
        <w:t xml:space="preserve">How does the teaching of Purgatory violate the biblical principle of justification?  Why then, does this invalidate the idea of Purgatory? </w:t>
      </w:r>
    </w:p>
    <w:p w14:paraId="1A4E3C12" w14:textId="77777777" w:rsidR="004F523A" w:rsidRPr="004E2D60" w:rsidRDefault="004F523A" w:rsidP="004F523A">
      <w:pPr>
        <w:textAlignment w:val="baseline"/>
        <w:rPr>
          <w:rFonts w:ascii="Helvetica" w:hAnsi="Helvetica" w:cs="Times New Roman"/>
          <w:color w:val="000000"/>
        </w:rPr>
      </w:pPr>
    </w:p>
    <w:p w14:paraId="46634DAA" w14:textId="4F84EDE3" w:rsidR="004F523A" w:rsidRPr="004E2D60" w:rsidRDefault="00CA46D5" w:rsidP="004F523A">
      <w:pPr>
        <w:pStyle w:val="ListParagraph"/>
        <w:numPr>
          <w:ilvl w:val="0"/>
          <w:numId w:val="11"/>
        </w:numPr>
        <w:textAlignment w:val="baseline"/>
        <w:rPr>
          <w:rFonts w:ascii="Helvetica" w:hAnsi="Helvetica" w:cs="Times New Roman"/>
          <w:color w:val="000000"/>
        </w:rPr>
      </w:pPr>
      <w:r>
        <w:rPr>
          <w:rFonts w:ascii="Helvetica" w:hAnsi="Helvetica" w:cs="Times New Roman"/>
          <w:color w:val="000000"/>
        </w:rPr>
        <w:t xml:space="preserve">How does the example of the “Thief on the cross” (Luke 23:39-43) help you understand the simplicity of salvation? While we do not know how much this criminal knew of Jesus before being crucified with him, we do know that there are </w:t>
      </w:r>
      <w:r w:rsidRPr="00A91D77">
        <w:rPr>
          <w:rFonts w:ascii="Helvetica" w:hAnsi="Helvetica" w:cs="Times New Roman"/>
          <w:color w:val="000000"/>
        </w:rPr>
        <w:t>many who do not know who Jesus</w:t>
      </w:r>
      <w:r>
        <w:rPr>
          <w:rFonts w:ascii="Helvetica" w:hAnsi="Helvetica" w:cs="Times New Roman"/>
          <w:color w:val="000000"/>
        </w:rPr>
        <w:t xml:space="preserve"> is </w:t>
      </w:r>
      <w:r w:rsidRPr="00A91D77">
        <w:rPr>
          <w:rFonts w:ascii="Helvetica" w:hAnsi="Helvetica" w:cs="Times New Roman"/>
          <w:i/>
          <w:color w:val="000000"/>
        </w:rPr>
        <w:t>today</w:t>
      </w:r>
      <w:r>
        <w:rPr>
          <w:rFonts w:ascii="Helvetica" w:hAnsi="Helvetica" w:cs="Times New Roman"/>
          <w:color w:val="000000"/>
        </w:rPr>
        <w:t xml:space="preserve">. What do you think is the best way to engage the not yet Christ-followers in your </w:t>
      </w:r>
      <w:proofErr w:type="spellStart"/>
      <w:r w:rsidRPr="00CA46D5">
        <w:rPr>
          <w:rFonts w:ascii="Helvetica" w:hAnsi="Helvetica" w:cs="Times New Roman"/>
          <w:i/>
          <w:color w:val="000000"/>
        </w:rPr>
        <w:t>oikos</w:t>
      </w:r>
      <w:proofErr w:type="spellEnd"/>
      <w:r>
        <w:rPr>
          <w:rFonts w:ascii="Helvetica" w:hAnsi="Helvetica" w:cs="Times New Roman"/>
          <w:color w:val="000000"/>
        </w:rPr>
        <w:t xml:space="preserve"> with the gospel?  How is your Life Group doing with this biblical mandate/mission? </w:t>
      </w:r>
    </w:p>
    <w:p w14:paraId="636956AF" w14:textId="054684F7" w:rsidR="004E2D60" w:rsidRPr="00CA46D5" w:rsidRDefault="004E2D60" w:rsidP="00CA46D5">
      <w:pPr>
        <w:spacing w:before="100" w:beforeAutospacing="1" w:after="100" w:afterAutospacing="1"/>
        <w:rPr>
          <w:rFonts w:ascii="Helvetica" w:hAnsi="Helvetica" w:cs="Times New Roman"/>
          <w:color w:val="000000"/>
        </w:rPr>
      </w:pPr>
    </w:p>
    <w:sectPr w:rsidR="004E2D60" w:rsidRPr="00CA46D5" w:rsidSect="00FE2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79A5"/>
    <w:multiLevelType w:val="hybridMultilevel"/>
    <w:tmpl w:val="6DFA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40341"/>
    <w:multiLevelType w:val="multilevel"/>
    <w:tmpl w:val="FBBACD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7667C"/>
    <w:multiLevelType w:val="hybridMultilevel"/>
    <w:tmpl w:val="2E6A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55274"/>
    <w:multiLevelType w:val="hybridMultilevel"/>
    <w:tmpl w:val="DE50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A2583"/>
    <w:multiLevelType w:val="multilevel"/>
    <w:tmpl w:val="76A2A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9C25A3"/>
    <w:multiLevelType w:val="multilevel"/>
    <w:tmpl w:val="4522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3373D2"/>
    <w:multiLevelType w:val="hybridMultilevel"/>
    <w:tmpl w:val="2B3AA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25CD7"/>
    <w:multiLevelType w:val="multilevel"/>
    <w:tmpl w:val="F38832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DF0A12"/>
    <w:multiLevelType w:val="multilevel"/>
    <w:tmpl w:val="FF5AC0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F560E5"/>
    <w:multiLevelType w:val="hybridMultilevel"/>
    <w:tmpl w:val="B0681D0C"/>
    <w:lvl w:ilvl="0" w:tplc="00283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4F3748"/>
    <w:multiLevelType w:val="multilevel"/>
    <w:tmpl w:val="E41A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E91CBF"/>
    <w:multiLevelType w:val="hybridMultilevel"/>
    <w:tmpl w:val="C8200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F24C4"/>
    <w:multiLevelType w:val="hybridMultilevel"/>
    <w:tmpl w:val="0464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lvlOverride w:ilvl="0">
      <w:lvl w:ilvl="0">
        <w:numFmt w:val="decimal"/>
        <w:lvlText w:val="%1."/>
        <w:lvlJc w:val="left"/>
      </w:lvl>
    </w:lvlOverride>
  </w:num>
  <w:num w:numId="4">
    <w:abstractNumId w:val="8"/>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num>
  <w:num w:numId="7">
    <w:abstractNumId w:val="9"/>
  </w:num>
  <w:num w:numId="8">
    <w:abstractNumId w:val="3"/>
  </w:num>
  <w:num w:numId="9">
    <w:abstractNumId w:val="2"/>
  </w:num>
  <w:num w:numId="10">
    <w:abstractNumId w:val="6"/>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B8"/>
    <w:rsid w:val="0000780D"/>
    <w:rsid w:val="00007886"/>
    <w:rsid w:val="0001374A"/>
    <w:rsid w:val="00016E7F"/>
    <w:rsid w:val="00047988"/>
    <w:rsid w:val="00071D57"/>
    <w:rsid w:val="0009013B"/>
    <w:rsid w:val="000C70A8"/>
    <w:rsid w:val="000D5E8D"/>
    <w:rsid w:val="00130B41"/>
    <w:rsid w:val="001604D9"/>
    <w:rsid w:val="001607C0"/>
    <w:rsid w:val="00160FC8"/>
    <w:rsid w:val="001716F9"/>
    <w:rsid w:val="0017693F"/>
    <w:rsid w:val="001813CB"/>
    <w:rsid w:val="001873AD"/>
    <w:rsid w:val="00187E81"/>
    <w:rsid w:val="001B0AAE"/>
    <w:rsid w:val="001B58A9"/>
    <w:rsid w:val="00247D63"/>
    <w:rsid w:val="00252570"/>
    <w:rsid w:val="00272371"/>
    <w:rsid w:val="002958F2"/>
    <w:rsid w:val="002D741A"/>
    <w:rsid w:val="002E5A1F"/>
    <w:rsid w:val="002F02C7"/>
    <w:rsid w:val="002F08E4"/>
    <w:rsid w:val="002F252A"/>
    <w:rsid w:val="0031047B"/>
    <w:rsid w:val="00324427"/>
    <w:rsid w:val="003D1958"/>
    <w:rsid w:val="003E26F6"/>
    <w:rsid w:val="0040508E"/>
    <w:rsid w:val="004144DC"/>
    <w:rsid w:val="0041692A"/>
    <w:rsid w:val="00423DE2"/>
    <w:rsid w:val="00447852"/>
    <w:rsid w:val="0045123A"/>
    <w:rsid w:val="00456EFC"/>
    <w:rsid w:val="004621B8"/>
    <w:rsid w:val="00466760"/>
    <w:rsid w:val="00467694"/>
    <w:rsid w:val="004A2088"/>
    <w:rsid w:val="004C08FB"/>
    <w:rsid w:val="004C3C4C"/>
    <w:rsid w:val="004D5740"/>
    <w:rsid w:val="004D7293"/>
    <w:rsid w:val="004E2D60"/>
    <w:rsid w:val="004F15A9"/>
    <w:rsid w:val="004F2E3A"/>
    <w:rsid w:val="004F523A"/>
    <w:rsid w:val="00523FFC"/>
    <w:rsid w:val="005A002C"/>
    <w:rsid w:val="005B38E0"/>
    <w:rsid w:val="005D11D5"/>
    <w:rsid w:val="005E6FEF"/>
    <w:rsid w:val="00611684"/>
    <w:rsid w:val="006A75FE"/>
    <w:rsid w:val="006B0F7B"/>
    <w:rsid w:val="006D4426"/>
    <w:rsid w:val="00712B27"/>
    <w:rsid w:val="00724E31"/>
    <w:rsid w:val="00727907"/>
    <w:rsid w:val="007362DC"/>
    <w:rsid w:val="007807E6"/>
    <w:rsid w:val="007F6965"/>
    <w:rsid w:val="008515D9"/>
    <w:rsid w:val="00873F3A"/>
    <w:rsid w:val="0087694A"/>
    <w:rsid w:val="0088302B"/>
    <w:rsid w:val="008D0F95"/>
    <w:rsid w:val="00923637"/>
    <w:rsid w:val="00931A5C"/>
    <w:rsid w:val="00935DCE"/>
    <w:rsid w:val="00943D32"/>
    <w:rsid w:val="009651CD"/>
    <w:rsid w:val="00967C7B"/>
    <w:rsid w:val="009862C3"/>
    <w:rsid w:val="009B12C5"/>
    <w:rsid w:val="009D73D5"/>
    <w:rsid w:val="009E613E"/>
    <w:rsid w:val="00A122D3"/>
    <w:rsid w:val="00A22D50"/>
    <w:rsid w:val="00A42D01"/>
    <w:rsid w:val="00A55733"/>
    <w:rsid w:val="00A72ACD"/>
    <w:rsid w:val="00A91D77"/>
    <w:rsid w:val="00AD48FE"/>
    <w:rsid w:val="00AE14B8"/>
    <w:rsid w:val="00AE773A"/>
    <w:rsid w:val="00B0617E"/>
    <w:rsid w:val="00B100C1"/>
    <w:rsid w:val="00B52B93"/>
    <w:rsid w:val="00B53A5C"/>
    <w:rsid w:val="00B54757"/>
    <w:rsid w:val="00B7718F"/>
    <w:rsid w:val="00B9206E"/>
    <w:rsid w:val="00BB0672"/>
    <w:rsid w:val="00BD6C08"/>
    <w:rsid w:val="00C042AD"/>
    <w:rsid w:val="00C0645D"/>
    <w:rsid w:val="00C2156F"/>
    <w:rsid w:val="00C30207"/>
    <w:rsid w:val="00C72878"/>
    <w:rsid w:val="00C82B65"/>
    <w:rsid w:val="00CA46D5"/>
    <w:rsid w:val="00CA5228"/>
    <w:rsid w:val="00CB4918"/>
    <w:rsid w:val="00CF2F69"/>
    <w:rsid w:val="00D44CDC"/>
    <w:rsid w:val="00D45663"/>
    <w:rsid w:val="00D73315"/>
    <w:rsid w:val="00D75136"/>
    <w:rsid w:val="00DB2699"/>
    <w:rsid w:val="00DF1D94"/>
    <w:rsid w:val="00E22020"/>
    <w:rsid w:val="00E24A31"/>
    <w:rsid w:val="00E33B13"/>
    <w:rsid w:val="00E47E21"/>
    <w:rsid w:val="00EA6816"/>
    <w:rsid w:val="00F54F8F"/>
    <w:rsid w:val="00F74278"/>
    <w:rsid w:val="00F80B36"/>
    <w:rsid w:val="00FB3405"/>
    <w:rsid w:val="00FB7F65"/>
    <w:rsid w:val="00FC13FB"/>
    <w:rsid w:val="00FC3DD9"/>
    <w:rsid w:val="00FE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4E01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1B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621B8"/>
    <w:rPr>
      <w:b/>
      <w:bCs/>
    </w:rPr>
  </w:style>
  <w:style w:type="character" w:styleId="Hyperlink">
    <w:name w:val="Hyperlink"/>
    <w:basedOn w:val="DefaultParagraphFont"/>
    <w:uiPriority w:val="99"/>
    <w:semiHidden/>
    <w:unhideWhenUsed/>
    <w:rsid w:val="004621B8"/>
    <w:rPr>
      <w:color w:val="0000FF"/>
      <w:u w:val="single"/>
    </w:rPr>
  </w:style>
  <w:style w:type="character" w:customStyle="1" w:styleId="apple-converted-space">
    <w:name w:val="apple-converted-space"/>
    <w:basedOn w:val="DefaultParagraphFont"/>
    <w:rsid w:val="004621B8"/>
  </w:style>
  <w:style w:type="character" w:styleId="Emphasis">
    <w:name w:val="Emphasis"/>
    <w:basedOn w:val="DefaultParagraphFont"/>
    <w:uiPriority w:val="20"/>
    <w:qFormat/>
    <w:rsid w:val="004621B8"/>
    <w:rPr>
      <w:i/>
      <w:iCs/>
    </w:rPr>
  </w:style>
  <w:style w:type="paragraph" w:styleId="ListParagraph">
    <w:name w:val="List Paragraph"/>
    <w:basedOn w:val="Normal"/>
    <w:uiPriority w:val="34"/>
    <w:qFormat/>
    <w:rsid w:val="005A002C"/>
    <w:pPr>
      <w:ind w:left="720"/>
      <w:contextualSpacing/>
    </w:pPr>
  </w:style>
  <w:style w:type="paragraph" w:styleId="BalloonText">
    <w:name w:val="Balloon Text"/>
    <w:basedOn w:val="Normal"/>
    <w:link w:val="BalloonTextChar"/>
    <w:uiPriority w:val="99"/>
    <w:semiHidden/>
    <w:unhideWhenUsed/>
    <w:rsid w:val="00FC13FB"/>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FC13FB"/>
    <w:rPr>
      <w:rFonts w:ascii="Times New Roman" w:hAnsi="Times New Roman" w:cs="Times New Roman"/>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1B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621B8"/>
    <w:rPr>
      <w:b/>
      <w:bCs/>
    </w:rPr>
  </w:style>
  <w:style w:type="character" w:styleId="Hyperlink">
    <w:name w:val="Hyperlink"/>
    <w:basedOn w:val="DefaultParagraphFont"/>
    <w:uiPriority w:val="99"/>
    <w:semiHidden/>
    <w:unhideWhenUsed/>
    <w:rsid w:val="004621B8"/>
    <w:rPr>
      <w:color w:val="0000FF"/>
      <w:u w:val="single"/>
    </w:rPr>
  </w:style>
  <w:style w:type="character" w:customStyle="1" w:styleId="apple-converted-space">
    <w:name w:val="apple-converted-space"/>
    <w:basedOn w:val="DefaultParagraphFont"/>
    <w:rsid w:val="004621B8"/>
  </w:style>
  <w:style w:type="character" w:styleId="Emphasis">
    <w:name w:val="Emphasis"/>
    <w:basedOn w:val="DefaultParagraphFont"/>
    <w:uiPriority w:val="20"/>
    <w:qFormat/>
    <w:rsid w:val="004621B8"/>
    <w:rPr>
      <w:i/>
      <w:iCs/>
    </w:rPr>
  </w:style>
  <w:style w:type="paragraph" w:styleId="ListParagraph">
    <w:name w:val="List Paragraph"/>
    <w:basedOn w:val="Normal"/>
    <w:uiPriority w:val="34"/>
    <w:qFormat/>
    <w:rsid w:val="005A002C"/>
    <w:pPr>
      <w:ind w:left="720"/>
      <w:contextualSpacing/>
    </w:pPr>
  </w:style>
  <w:style w:type="paragraph" w:styleId="BalloonText">
    <w:name w:val="Balloon Text"/>
    <w:basedOn w:val="Normal"/>
    <w:link w:val="BalloonTextChar"/>
    <w:uiPriority w:val="99"/>
    <w:semiHidden/>
    <w:unhideWhenUsed/>
    <w:rsid w:val="00FC13FB"/>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FC13F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399">
      <w:bodyDiv w:val="1"/>
      <w:marLeft w:val="0"/>
      <w:marRight w:val="0"/>
      <w:marTop w:val="0"/>
      <w:marBottom w:val="0"/>
      <w:divBdr>
        <w:top w:val="none" w:sz="0" w:space="0" w:color="auto"/>
        <w:left w:val="none" w:sz="0" w:space="0" w:color="auto"/>
        <w:bottom w:val="none" w:sz="0" w:space="0" w:color="auto"/>
        <w:right w:val="none" w:sz="0" w:space="0" w:color="auto"/>
      </w:divBdr>
    </w:div>
    <w:div w:id="1228152447">
      <w:bodyDiv w:val="1"/>
      <w:marLeft w:val="0"/>
      <w:marRight w:val="0"/>
      <w:marTop w:val="0"/>
      <w:marBottom w:val="0"/>
      <w:divBdr>
        <w:top w:val="none" w:sz="0" w:space="0" w:color="auto"/>
        <w:left w:val="none" w:sz="0" w:space="0" w:color="auto"/>
        <w:bottom w:val="none" w:sz="0" w:space="0" w:color="auto"/>
        <w:right w:val="none" w:sz="0" w:space="0" w:color="auto"/>
      </w:divBdr>
    </w:div>
    <w:div w:id="1512992584">
      <w:bodyDiv w:val="1"/>
      <w:marLeft w:val="0"/>
      <w:marRight w:val="0"/>
      <w:marTop w:val="0"/>
      <w:marBottom w:val="0"/>
      <w:divBdr>
        <w:top w:val="none" w:sz="0" w:space="0" w:color="auto"/>
        <w:left w:val="none" w:sz="0" w:space="0" w:color="auto"/>
        <w:bottom w:val="none" w:sz="0" w:space="0" w:color="auto"/>
        <w:right w:val="none" w:sz="0" w:space="0" w:color="auto"/>
      </w:divBdr>
    </w:div>
    <w:div w:id="1601908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fc.net/resources/serm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425</Words>
  <Characters>2427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Joline</dc:creator>
  <cp:keywords/>
  <dc:description/>
  <cp:lastModifiedBy>Patricia Lingenfelter</cp:lastModifiedBy>
  <cp:revision>4</cp:revision>
  <cp:lastPrinted>2018-02-04T12:51:00Z</cp:lastPrinted>
  <dcterms:created xsi:type="dcterms:W3CDTF">2018-02-19T02:04:00Z</dcterms:created>
  <dcterms:modified xsi:type="dcterms:W3CDTF">2018-02-19T02:39:00Z</dcterms:modified>
</cp:coreProperties>
</file>